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8D" w:rsidRDefault="00F559DD" w:rsidP="0084358D">
      <w:pPr>
        <w:ind w:left="-567" w:right="-567"/>
        <w:rPr>
          <w:rFonts w:eastAsia="Arial Unicode MS" w:cs="Arial"/>
          <w:b/>
          <w:sz w:val="72"/>
          <w:szCs w:val="72"/>
          <w:lang w:val="en-GB"/>
        </w:rPr>
      </w:pPr>
      <w:r w:rsidRPr="00A919A6">
        <w:rPr>
          <w:b/>
          <w:bCs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B2BE5" wp14:editId="1D8FD951">
                <wp:simplePos x="0" y="0"/>
                <wp:positionH relativeFrom="column">
                  <wp:posOffset>3034030</wp:posOffset>
                </wp:positionH>
                <wp:positionV relativeFrom="paragraph">
                  <wp:posOffset>109855</wp:posOffset>
                </wp:positionV>
                <wp:extent cx="3390900" cy="113347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A6" w:rsidRPr="00B75923" w:rsidRDefault="00A919A6" w:rsidP="00A919A6">
                            <w:pPr>
                              <w:rPr>
                                <w:rFonts w:eastAsia="Arial Unicode MS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759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UNIVERSITÄT ZU KÖLN BIOZENTRUM ZOOLOGISCHES INSTITUT TIERPHYSIOLOGIE</w:t>
                            </w:r>
                          </w:p>
                          <w:p w:rsidR="00A919A6" w:rsidRDefault="00A91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8.9pt;margin-top:8.65pt;width:267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" stroked="f">
                <v:textbox>
                  <w:txbxContent>
                    <w:p w:rsidR="00A919A6" w:rsidRPr="00B75923" w:rsidRDefault="00A919A6" w:rsidP="00A919A6">
                      <w:pPr>
                        <w:rPr>
                          <w:rFonts w:eastAsia="Arial Unicode MS" w:cs="Arial"/>
                          <w:b/>
                          <w:sz w:val="36"/>
                          <w:szCs w:val="36"/>
                        </w:rPr>
                      </w:pPr>
                      <w:r w:rsidRPr="00B75923">
                        <w:rPr>
                          <w:b/>
                          <w:bCs/>
                          <w:sz w:val="36"/>
                          <w:szCs w:val="36"/>
                        </w:rPr>
                        <w:t>UNIVERSITÄT ZU KÖLN BIOZENTRUM ZOOLOGISCHES INSTITUT TIERPHYSIOLOGIE</w:t>
                      </w:r>
                    </w:p>
                    <w:p w:rsidR="00A919A6" w:rsidRDefault="00A919A6"/>
                  </w:txbxContent>
                </v:textbox>
              </v:shape>
            </w:pict>
          </mc:Fallback>
        </mc:AlternateContent>
      </w:r>
      <w:r w:rsidR="00B75923">
        <w:rPr>
          <w:rFonts w:eastAsia="Arial Unicode MS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0CC46" wp14:editId="77F956B8">
                <wp:simplePos x="0" y="0"/>
                <wp:positionH relativeFrom="column">
                  <wp:posOffset>-407670</wp:posOffset>
                </wp:positionH>
                <wp:positionV relativeFrom="paragraph">
                  <wp:posOffset>-57059</wp:posOffset>
                </wp:positionV>
                <wp:extent cx="6659880" cy="0"/>
                <wp:effectExtent l="0" t="0" r="2667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1pt,-4.5pt" to="492.3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" strokecolor="black [3213]" strokeweight="1.5pt"/>
            </w:pict>
          </mc:Fallback>
        </mc:AlternateContent>
      </w:r>
      <w:r w:rsidR="00B75923">
        <w:rPr>
          <w:rFonts w:eastAsia="Arial Unicode MS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0C103" wp14:editId="6D7966C8">
                <wp:simplePos x="0" y="0"/>
                <wp:positionH relativeFrom="column">
                  <wp:posOffset>-407670</wp:posOffset>
                </wp:positionH>
                <wp:positionV relativeFrom="paragraph">
                  <wp:posOffset>1347379</wp:posOffset>
                </wp:positionV>
                <wp:extent cx="6659880" cy="0"/>
                <wp:effectExtent l="0" t="0" r="266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1pt,106.1pt" to="492.3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" strokecolor="black [3213]" strokeweight="1.5pt"/>
            </w:pict>
          </mc:Fallback>
        </mc:AlternateContent>
      </w:r>
      <w:r w:rsidR="0084358D">
        <w:rPr>
          <w:rFonts w:eastAsia="Arial Unicode MS" w:cs="Arial"/>
          <w:sz w:val="28"/>
          <w:szCs w:val="28"/>
          <w:lang w:val="en-GB"/>
        </w:rPr>
        <w:t xml:space="preserve">         </w:t>
      </w:r>
      <w:r w:rsidR="0084358D" w:rsidRPr="001D02BE">
        <w:rPr>
          <w:rFonts w:eastAsia="Arial Unicode MS" w:cs="Arial"/>
          <w:b/>
          <w:noProof/>
          <w:sz w:val="48"/>
          <w:szCs w:val="48"/>
          <w:lang w:val="en-US" w:eastAsia="de-DE"/>
        </w:rPr>
        <w:t xml:space="preserve"> </w:t>
      </w:r>
      <w:r w:rsidR="00F93B1A">
        <w:rPr>
          <w:rFonts w:eastAsia="Arial Unicode MS" w:cs="Arial"/>
          <w:b/>
          <w:noProof/>
          <w:sz w:val="48"/>
          <w:szCs w:val="48"/>
          <w:lang w:eastAsia="de-DE"/>
        </w:rPr>
        <w:drawing>
          <wp:inline distT="0" distB="0" distL="0" distR="0" wp14:anchorId="73D4291C" wp14:editId="2D3A1919">
            <wp:extent cx="824845" cy="126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4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58D" w:rsidRPr="001D02BE">
        <w:rPr>
          <w:rFonts w:eastAsia="Arial Unicode MS" w:cs="Arial"/>
          <w:b/>
          <w:noProof/>
          <w:sz w:val="48"/>
          <w:szCs w:val="48"/>
          <w:lang w:val="en-US" w:eastAsia="de-DE"/>
        </w:rPr>
        <w:t xml:space="preserve">        </w:t>
      </w:r>
      <w:r w:rsidR="00241176">
        <w:rPr>
          <w:rFonts w:eastAsia="Arial Unicode MS" w:cs="Arial"/>
          <w:b/>
          <w:noProof/>
          <w:sz w:val="48"/>
          <w:szCs w:val="48"/>
          <w:lang w:eastAsia="de-DE"/>
        </w:rPr>
        <w:drawing>
          <wp:inline distT="0" distB="0" distL="0" distR="0" wp14:anchorId="74A64ABB" wp14:editId="2A8DE524">
            <wp:extent cx="1315318" cy="126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1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AC" w:rsidRPr="0084358D" w:rsidRDefault="00C81F78" w:rsidP="0084358D">
      <w:pPr>
        <w:ind w:left="-567" w:right="-567"/>
        <w:jc w:val="center"/>
        <w:rPr>
          <w:b/>
          <w:bCs/>
          <w:sz w:val="40"/>
          <w:szCs w:val="40"/>
          <w:lang w:val="en-US"/>
        </w:rPr>
      </w:pPr>
      <w:r w:rsidRPr="00105CC9">
        <w:rPr>
          <w:rFonts w:eastAsia="Arial Unicode MS" w:cs="Arial"/>
          <w:b/>
          <w:sz w:val="72"/>
          <w:szCs w:val="72"/>
          <w:lang w:val="en-GB"/>
        </w:rPr>
        <w:t>Seminars in Neurosciences</w:t>
      </w:r>
    </w:p>
    <w:p w:rsidR="008337AC" w:rsidRDefault="008337AC" w:rsidP="00F559DD">
      <w:pPr>
        <w:ind w:left="-567" w:right="-567"/>
        <w:jc w:val="center"/>
        <w:rPr>
          <w:rFonts w:eastAsia="Arial Unicode MS" w:cs="Arial"/>
          <w:lang w:val="en-GB"/>
        </w:rPr>
      </w:pPr>
    </w:p>
    <w:p w:rsidR="008337AC" w:rsidRPr="00F44897" w:rsidRDefault="001D02BE" w:rsidP="00F559DD">
      <w:pPr>
        <w:ind w:left="-567" w:right="-567"/>
        <w:jc w:val="center"/>
        <w:rPr>
          <w:rFonts w:eastAsia="Arial Unicode MS" w:cs="Arial"/>
          <w:i/>
          <w:sz w:val="36"/>
          <w:szCs w:val="36"/>
          <w:lang w:val="en-GB"/>
        </w:rPr>
      </w:pPr>
      <w:r>
        <w:rPr>
          <w:rFonts w:eastAsia="Arial Unicode MS" w:cs="Arial"/>
          <w:b/>
          <w:sz w:val="44"/>
          <w:szCs w:val="44"/>
          <w:lang w:val="en-GB"/>
        </w:rPr>
        <w:t>Wednes</w:t>
      </w:r>
      <w:r w:rsidR="008337AC" w:rsidRPr="00105CC9">
        <w:rPr>
          <w:rFonts w:eastAsia="Arial Unicode MS" w:cs="Arial"/>
          <w:b/>
          <w:sz w:val="44"/>
          <w:szCs w:val="44"/>
          <w:lang w:val="en-GB"/>
        </w:rPr>
        <w:t>day,</w:t>
      </w:r>
      <w:r w:rsidR="008337AC" w:rsidRPr="00105CC9">
        <w:rPr>
          <w:rFonts w:eastAsia="Arial Unicode MS" w:cs="Arial"/>
          <w:sz w:val="44"/>
          <w:szCs w:val="44"/>
          <w:lang w:val="en-GB"/>
        </w:rPr>
        <w:t xml:space="preserve"> </w:t>
      </w:r>
      <w:r>
        <w:rPr>
          <w:rFonts w:eastAsia="Arial Unicode MS" w:cs="Arial"/>
          <w:b/>
          <w:sz w:val="44"/>
          <w:szCs w:val="44"/>
          <w:lang w:val="en-GB"/>
        </w:rPr>
        <w:t>October 4</w:t>
      </w:r>
      <w:r w:rsidR="008337AC" w:rsidRPr="00105CC9">
        <w:rPr>
          <w:rFonts w:eastAsia="Arial Unicode MS" w:cs="Arial"/>
          <w:b/>
          <w:sz w:val="44"/>
          <w:szCs w:val="44"/>
          <w:vertAlign w:val="superscript"/>
          <w:lang w:val="en-GB"/>
        </w:rPr>
        <w:t>th</w:t>
      </w:r>
      <w:r w:rsidR="008337AC" w:rsidRPr="00105CC9">
        <w:rPr>
          <w:rFonts w:eastAsia="Arial Unicode MS" w:cs="Arial"/>
          <w:b/>
          <w:sz w:val="44"/>
          <w:szCs w:val="44"/>
          <w:lang w:val="en-GB"/>
        </w:rPr>
        <w:t xml:space="preserve"> 2017</w:t>
      </w:r>
      <w:r w:rsidR="000B30D3">
        <w:rPr>
          <w:rFonts w:eastAsia="Arial Unicode MS" w:cs="Arial"/>
          <w:b/>
          <w:sz w:val="44"/>
          <w:szCs w:val="44"/>
          <w:lang w:val="en-GB"/>
        </w:rPr>
        <w:br/>
      </w:r>
      <w:r w:rsidR="008337AC" w:rsidRPr="000B30D3">
        <w:rPr>
          <w:rFonts w:eastAsia="Arial Unicode MS" w:cs="Arial"/>
          <w:sz w:val="32"/>
          <w:szCs w:val="32"/>
          <w:lang w:val="en-GB"/>
        </w:rPr>
        <w:t>venue:</w:t>
      </w:r>
      <w:r w:rsidR="008337AC" w:rsidRPr="00F44897">
        <w:rPr>
          <w:rFonts w:eastAsia="Arial Unicode MS" w:cs="Arial"/>
          <w:i/>
          <w:sz w:val="36"/>
          <w:szCs w:val="36"/>
          <w:lang w:val="en-GB"/>
        </w:rPr>
        <w:t xml:space="preserve"> </w:t>
      </w:r>
      <w:r w:rsidR="008337AC" w:rsidRPr="000B30D3">
        <w:rPr>
          <w:rFonts w:eastAsia="Arial Unicode MS" w:cs="Arial"/>
          <w:b/>
          <w:i/>
          <w:sz w:val="36"/>
          <w:szCs w:val="36"/>
          <w:lang w:val="en-GB"/>
        </w:rPr>
        <w:t xml:space="preserve">Lecture hall 0.024, </w:t>
      </w:r>
      <w:proofErr w:type="spellStart"/>
      <w:r w:rsidR="008337AC" w:rsidRPr="000B30D3">
        <w:rPr>
          <w:rFonts w:eastAsia="Arial Unicode MS" w:cs="Arial"/>
          <w:b/>
          <w:i/>
          <w:sz w:val="36"/>
          <w:szCs w:val="36"/>
          <w:lang w:val="en-GB"/>
        </w:rPr>
        <w:t>Biocenter</w:t>
      </w:r>
      <w:proofErr w:type="spellEnd"/>
      <w:r w:rsidR="008337AC" w:rsidRPr="000B30D3">
        <w:rPr>
          <w:rFonts w:eastAsia="Arial Unicode MS" w:cs="Arial"/>
          <w:b/>
          <w:i/>
          <w:sz w:val="36"/>
          <w:szCs w:val="36"/>
          <w:lang w:val="en-GB"/>
        </w:rPr>
        <w:t xml:space="preserve">, </w:t>
      </w:r>
      <w:proofErr w:type="spellStart"/>
      <w:r w:rsidR="008337AC" w:rsidRPr="000B30D3">
        <w:rPr>
          <w:rFonts w:eastAsia="Arial Unicode MS" w:cs="Arial"/>
          <w:b/>
          <w:i/>
          <w:sz w:val="36"/>
          <w:szCs w:val="36"/>
          <w:lang w:val="en-GB"/>
        </w:rPr>
        <w:t>Zülpicher</w:t>
      </w:r>
      <w:proofErr w:type="spellEnd"/>
      <w:r w:rsidR="008337AC" w:rsidRPr="000B30D3">
        <w:rPr>
          <w:rFonts w:eastAsia="Arial Unicode MS" w:cs="Arial"/>
          <w:b/>
          <w:i/>
          <w:sz w:val="36"/>
          <w:szCs w:val="36"/>
          <w:lang w:val="en-GB"/>
        </w:rPr>
        <w:t xml:space="preserve"> Str. 47b</w:t>
      </w:r>
    </w:p>
    <w:p w:rsidR="00C81F78" w:rsidRPr="001D02BE" w:rsidRDefault="00C81F78" w:rsidP="001D02BE">
      <w:pPr>
        <w:ind w:left="-567" w:right="-567"/>
        <w:jc w:val="center"/>
        <w:rPr>
          <w:sz w:val="36"/>
          <w:szCs w:val="36"/>
          <w:lang w:val="en-US"/>
        </w:rPr>
      </w:pPr>
      <w:r w:rsidRPr="00C81F78">
        <w:rPr>
          <w:rFonts w:eastAsia="Arial Unicode MS" w:cs="Arial"/>
          <w:lang w:val="en-GB"/>
        </w:rPr>
        <w:br/>
      </w:r>
      <w:r w:rsidRPr="001D02BE">
        <w:rPr>
          <w:b/>
          <w:color w:val="C00000"/>
          <w:sz w:val="52"/>
          <w:szCs w:val="52"/>
          <w:lang w:val="en-GB"/>
        </w:rPr>
        <w:t>9:30 a.m</w:t>
      </w:r>
      <w:r w:rsidRPr="001D02BE">
        <w:rPr>
          <w:b/>
          <w:color w:val="943634" w:themeColor="accent2" w:themeShade="BF"/>
          <w:sz w:val="52"/>
          <w:szCs w:val="52"/>
          <w:lang w:val="en-GB"/>
        </w:rPr>
        <w:t xml:space="preserve">. </w:t>
      </w:r>
      <w:r w:rsidRPr="001D02BE">
        <w:rPr>
          <w:b/>
          <w:sz w:val="52"/>
          <w:szCs w:val="52"/>
          <w:lang w:val="en-US"/>
        </w:rPr>
        <w:t xml:space="preserve">Prof. </w:t>
      </w:r>
      <w:r w:rsidR="001D02BE" w:rsidRPr="001D02BE">
        <w:rPr>
          <w:b/>
          <w:sz w:val="52"/>
          <w:szCs w:val="52"/>
          <w:lang w:val="en-US"/>
        </w:rPr>
        <w:t xml:space="preserve">Karen A. </w:t>
      </w:r>
      <w:proofErr w:type="spellStart"/>
      <w:r w:rsidR="001D02BE" w:rsidRPr="001D02BE">
        <w:rPr>
          <w:b/>
          <w:sz w:val="52"/>
          <w:szCs w:val="52"/>
          <w:lang w:val="en-US"/>
        </w:rPr>
        <w:t>Mesce</w:t>
      </w:r>
      <w:proofErr w:type="spellEnd"/>
      <w:r w:rsidRPr="001D02BE">
        <w:rPr>
          <w:b/>
          <w:sz w:val="52"/>
          <w:szCs w:val="52"/>
          <w:lang w:val="en-US"/>
        </w:rPr>
        <w:t>,</w:t>
      </w:r>
      <w:r w:rsidRPr="00C81F78">
        <w:rPr>
          <w:b/>
          <w:sz w:val="36"/>
          <w:szCs w:val="36"/>
          <w:lang w:val="en-US"/>
        </w:rPr>
        <w:t xml:space="preserve"> </w:t>
      </w:r>
      <w:r w:rsidR="001D02BE">
        <w:rPr>
          <w:b/>
          <w:sz w:val="36"/>
          <w:szCs w:val="36"/>
          <w:lang w:val="en-US"/>
        </w:rPr>
        <w:br/>
      </w:r>
      <w:r w:rsidR="006856F1">
        <w:rPr>
          <w:b/>
          <w:sz w:val="36"/>
          <w:szCs w:val="36"/>
          <w:lang w:val="en-US"/>
        </w:rPr>
        <w:br/>
      </w:r>
      <w:r w:rsidR="001D02BE">
        <w:rPr>
          <w:sz w:val="36"/>
          <w:szCs w:val="36"/>
          <w:lang w:val="en-US"/>
        </w:rPr>
        <w:t>Department of Neuroscience and Entomology</w:t>
      </w:r>
      <w:r w:rsidRPr="00C81F78">
        <w:rPr>
          <w:sz w:val="36"/>
          <w:szCs w:val="36"/>
          <w:lang w:val="en-US"/>
        </w:rPr>
        <w:t xml:space="preserve">, </w:t>
      </w:r>
      <w:r w:rsidR="001D02BE">
        <w:rPr>
          <w:sz w:val="36"/>
          <w:szCs w:val="36"/>
          <w:lang w:val="en-US"/>
        </w:rPr>
        <w:br/>
        <w:t>University of Minnesota St. Paul,</w:t>
      </w:r>
      <w:r w:rsidR="001D02BE">
        <w:rPr>
          <w:sz w:val="36"/>
          <w:szCs w:val="36"/>
          <w:lang w:val="en-US"/>
        </w:rPr>
        <w:br/>
        <w:t>Minnesota, USA</w:t>
      </w:r>
      <w:r w:rsidR="001D02BE">
        <w:rPr>
          <w:sz w:val="36"/>
          <w:szCs w:val="36"/>
          <w:lang w:val="en-US"/>
        </w:rPr>
        <w:br/>
      </w:r>
      <w:r w:rsidRPr="00C81F78">
        <w:rPr>
          <w:sz w:val="36"/>
          <w:szCs w:val="36"/>
          <w:lang w:val="en-US"/>
        </w:rPr>
        <w:br/>
        <w:t>“</w:t>
      </w:r>
      <w:r w:rsidR="001D02BE" w:rsidRPr="001D02BE">
        <w:rPr>
          <w:b/>
          <w:i/>
          <w:color w:val="000000"/>
          <w:sz w:val="40"/>
          <w:szCs w:val="40"/>
          <w:lang w:val="en-US"/>
        </w:rPr>
        <w:t>Small Steps and Larger Strides in Understanding</w:t>
      </w:r>
      <w:r w:rsidR="001D02BE" w:rsidRPr="001D02BE">
        <w:rPr>
          <w:b/>
          <w:i/>
          <w:color w:val="000000"/>
          <w:sz w:val="40"/>
          <w:szCs w:val="40"/>
          <w:lang w:val="en-US"/>
        </w:rPr>
        <w:br/>
      </w:r>
      <w:proofErr w:type="spellStart"/>
      <w:r w:rsidR="001D02BE" w:rsidRPr="001D02BE">
        <w:rPr>
          <w:b/>
          <w:i/>
          <w:color w:val="000000"/>
          <w:sz w:val="40"/>
          <w:szCs w:val="40"/>
          <w:lang w:val="en-US"/>
        </w:rPr>
        <w:t>Locomotor</w:t>
      </w:r>
      <w:proofErr w:type="spellEnd"/>
      <w:r w:rsidR="001D02BE" w:rsidRPr="001D02BE">
        <w:rPr>
          <w:b/>
          <w:i/>
          <w:color w:val="000000"/>
          <w:sz w:val="40"/>
          <w:szCs w:val="40"/>
          <w:lang w:val="en-US"/>
        </w:rPr>
        <w:t xml:space="preserve"> Circuits and </w:t>
      </w:r>
      <w:r w:rsidR="001D02BE" w:rsidRPr="001D02BE">
        <w:rPr>
          <w:b/>
          <w:i/>
          <w:color w:val="000000"/>
          <w:sz w:val="40"/>
          <w:szCs w:val="40"/>
          <w:lang w:val="en-US"/>
        </w:rPr>
        <w:br/>
        <w:t>Their Functional Recovery after Injury</w:t>
      </w:r>
      <w:r w:rsidRPr="00C81F78">
        <w:rPr>
          <w:color w:val="000000"/>
          <w:sz w:val="36"/>
          <w:szCs w:val="36"/>
          <w:lang w:val="en-US"/>
        </w:rPr>
        <w:t>”.</w:t>
      </w:r>
    </w:p>
    <w:p w:rsidR="00F559DD" w:rsidRDefault="001D02BE" w:rsidP="001D02BE">
      <w:pPr>
        <w:ind w:right="-567"/>
        <w:rPr>
          <w:rFonts w:eastAsia="Arial Unicode MS" w:cs="Arial"/>
          <w:b/>
          <w:sz w:val="32"/>
          <w:szCs w:val="32"/>
          <w:lang w:val="en-GB"/>
        </w:rPr>
      </w:pPr>
      <w:r>
        <w:rPr>
          <w:rFonts w:eastAsia="Arial Unicode MS" w:cs="Arial"/>
          <w:b/>
          <w:sz w:val="32"/>
          <w:szCs w:val="32"/>
          <w:lang w:val="en-GB"/>
        </w:rPr>
        <w:br/>
      </w:r>
    </w:p>
    <w:p w:rsidR="006F1EB5" w:rsidRPr="006F1EB5" w:rsidRDefault="00495B54" w:rsidP="006F1EB5">
      <w:pPr>
        <w:ind w:left="-567" w:right="-567"/>
        <w:jc w:val="center"/>
        <w:rPr>
          <w:b/>
          <w:sz w:val="24"/>
          <w:szCs w:val="24"/>
          <w:lang w:val="en-US"/>
        </w:rPr>
      </w:pPr>
      <w:r w:rsidRPr="00F44897">
        <w:rPr>
          <w:rFonts w:eastAsia="Arial Unicode MS" w:cs="Arial"/>
          <w:b/>
          <w:sz w:val="32"/>
          <w:szCs w:val="32"/>
          <w:lang w:val="en-GB"/>
        </w:rPr>
        <w:t>Host: RTG-NCA</w:t>
      </w:r>
      <w:r>
        <w:rPr>
          <w:rFonts w:eastAsia="Arial Unicode MS" w:cs="Arial"/>
          <w:b/>
          <w:sz w:val="32"/>
          <w:szCs w:val="32"/>
          <w:lang w:val="en-GB"/>
        </w:rPr>
        <w:br/>
      </w:r>
      <w:r w:rsidR="006409F5">
        <w:rPr>
          <w:rFonts w:eastAsia="Arial Unicode MS" w:cs="Arial"/>
          <w:b/>
          <w:noProof/>
          <w:sz w:val="48"/>
          <w:szCs w:val="48"/>
          <w:lang w:eastAsia="de-DE"/>
        </w:rPr>
        <w:drawing>
          <wp:inline distT="0" distB="0" distL="0" distR="0" wp14:anchorId="32DD6665" wp14:editId="72AE1192">
            <wp:extent cx="1618637" cy="720000"/>
            <wp:effectExtent l="0" t="0" r="63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a_Mitoch_mitSFB_Short-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0" b="30589"/>
                    <a:stretch/>
                  </pic:blipFill>
                  <pic:spPr bwMode="auto">
                    <a:xfrm>
                      <a:off x="0" y="0"/>
                      <a:ext cx="1618637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337AC">
        <w:rPr>
          <w:sz w:val="28"/>
          <w:szCs w:val="28"/>
          <w:lang w:val="en-US"/>
        </w:rPr>
        <w:br/>
      </w:r>
      <w:r w:rsidR="008337AC" w:rsidRPr="008337AC">
        <w:rPr>
          <w:b/>
          <w:sz w:val="28"/>
          <w:szCs w:val="28"/>
          <w:lang w:val="en-US"/>
        </w:rPr>
        <w:t>RTG-NCA</w:t>
      </w:r>
      <w:r w:rsidR="008337AC">
        <w:rPr>
          <w:sz w:val="28"/>
          <w:szCs w:val="28"/>
          <w:lang w:val="en-US"/>
        </w:rPr>
        <w:t xml:space="preserve">: </w:t>
      </w:r>
      <w:r w:rsidR="008337AC" w:rsidRPr="00F93B1A">
        <w:rPr>
          <w:sz w:val="28"/>
          <w:szCs w:val="28"/>
          <w:lang w:val="en-US"/>
        </w:rPr>
        <w:t>Neural Circuit Analysis on the cellular and subcellular level</w:t>
      </w:r>
      <w:r w:rsidR="008337AC">
        <w:rPr>
          <w:sz w:val="28"/>
          <w:szCs w:val="28"/>
          <w:lang w:val="en-US"/>
        </w:rPr>
        <w:br/>
      </w:r>
      <w:r w:rsidR="008337AC" w:rsidRPr="008337AC">
        <w:rPr>
          <w:b/>
          <w:sz w:val="24"/>
          <w:szCs w:val="24"/>
          <w:lang w:val="en-US"/>
        </w:rPr>
        <w:t>http://rtg-nca.uni-koeln.de</w:t>
      </w:r>
    </w:p>
    <w:sectPr w:rsidR="006F1EB5" w:rsidRPr="006F1E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C9"/>
    <w:rsid w:val="000B30D3"/>
    <w:rsid w:val="00105CC9"/>
    <w:rsid w:val="001D02BE"/>
    <w:rsid w:val="00241176"/>
    <w:rsid w:val="00283DC9"/>
    <w:rsid w:val="004042D1"/>
    <w:rsid w:val="00495B54"/>
    <w:rsid w:val="006409F5"/>
    <w:rsid w:val="00673657"/>
    <w:rsid w:val="006856F1"/>
    <w:rsid w:val="006F1EB5"/>
    <w:rsid w:val="00777FC2"/>
    <w:rsid w:val="008337AC"/>
    <w:rsid w:val="0084358D"/>
    <w:rsid w:val="00A265F1"/>
    <w:rsid w:val="00A919A6"/>
    <w:rsid w:val="00B50B70"/>
    <w:rsid w:val="00B75923"/>
    <w:rsid w:val="00BE3377"/>
    <w:rsid w:val="00C54B51"/>
    <w:rsid w:val="00C81F78"/>
    <w:rsid w:val="00D57720"/>
    <w:rsid w:val="00DA2C1B"/>
    <w:rsid w:val="00EE7AF7"/>
    <w:rsid w:val="00F44897"/>
    <w:rsid w:val="00F559DD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F78"/>
  </w:style>
  <w:style w:type="paragraph" w:styleId="berschrift1">
    <w:name w:val="heading 1"/>
    <w:basedOn w:val="Standard"/>
    <w:link w:val="berschrift1Zchn"/>
    <w:uiPriority w:val="9"/>
    <w:qFormat/>
    <w:rsid w:val="00C8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02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F7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1F7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6F1EB5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02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F78"/>
  </w:style>
  <w:style w:type="paragraph" w:styleId="berschrift1">
    <w:name w:val="heading 1"/>
    <w:basedOn w:val="Standard"/>
    <w:link w:val="berschrift1Zchn"/>
    <w:uiPriority w:val="9"/>
    <w:qFormat/>
    <w:rsid w:val="00C8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02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F7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1F7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6F1EB5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02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School</dc:creator>
  <cp:lastModifiedBy>Grad School</cp:lastModifiedBy>
  <cp:revision>3</cp:revision>
  <cp:lastPrinted>2017-03-17T07:34:00Z</cp:lastPrinted>
  <dcterms:created xsi:type="dcterms:W3CDTF">2017-09-08T10:54:00Z</dcterms:created>
  <dcterms:modified xsi:type="dcterms:W3CDTF">2017-09-08T10:59:00Z</dcterms:modified>
</cp:coreProperties>
</file>