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75" w:rsidRPr="00A06B4B" w:rsidRDefault="00556A8E" w:rsidP="00A06B4B">
      <w:pPr>
        <w:suppressAutoHyphens/>
        <w:overflowPunct w:val="0"/>
        <w:autoSpaceDE w:val="0"/>
        <w:jc w:val="center"/>
        <w:textAlignment w:val="baseline"/>
        <w:rPr>
          <w:b/>
          <w:sz w:val="36"/>
          <w:szCs w:val="36"/>
          <w:lang w:eastAsia="ar-SA"/>
        </w:rPr>
      </w:pPr>
      <w:r w:rsidRPr="00A06B4B">
        <w:rPr>
          <w:noProof/>
          <w:sz w:val="36"/>
          <w:szCs w:val="36"/>
          <w:lang w:eastAsia="ko-KR"/>
        </w:rPr>
        <mc:AlternateContent>
          <mc:Choice Requires="wps">
            <w:drawing>
              <wp:anchor distT="0" distB="0" distL="114300" distR="114300" simplePos="0" relativeHeight="251657728" behindDoc="0" locked="0" layoutInCell="1" allowOverlap="1" wp14:anchorId="73B1B1B7" wp14:editId="02FBB4F7">
                <wp:simplePos x="0" y="0"/>
                <wp:positionH relativeFrom="column">
                  <wp:posOffset>-423545</wp:posOffset>
                </wp:positionH>
                <wp:positionV relativeFrom="paragraph">
                  <wp:posOffset>-442595</wp:posOffset>
                </wp:positionV>
                <wp:extent cx="6686550" cy="9636125"/>
                <wp:effectExtent l="0" t="0" r="19050" b="222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636125"/>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33.35pt;margin-top:-34.85pt;width:526.5pt;height:75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" filled="f" strokeweight=".26mm"/>
            </w:pict>
          </mc:Fallback>
        </mc:AlternateContent>
      </w:r>
      <w:r w:rsidR="00AF2575" w:rsidRPr="00A06B4B">
        <w:rPr>
          <w:b/>
          <w:sz w:val="36"/>
          <w:szCs w:val="36"/>
          <w:lang w:eastAsia="ar-SA"/>
        </w:rPr>
        <w:t>Einladung zum Vortrag von</w:t>
      </w:r>
    </w:p>
    <w:p w:rsidR="002A3268" w:rsidRDefault="003E2BBD" w:rsidP="00A06B4B">
      <w:pPr>
        <w:suppressAutoHyphens/>
        <w:overflowPunct w:val="0"/>
        <w:autoSpaceDE w:val="0"/>
        <w:jc w:val="center"/>
        <w:textAlignment w:val="baseline"/>
        <w:rPr>
          <w:b/>
          <w:sz w:val="36"/>
          <w:szCs w:val="36"/>
          <w:lang w:eastAsia="ar-SA"/>
        </w:rPr>
      </w:pPr>
      <w:r w:rsidRPr="00A06B4B">
        <w:rPr>
          <w:b/>
          <w:sz w:val="36"/>
          <w:szCs w:val="36"/>
          <w:lang w:eastAsia="ar-SA"/>
        </w:rPr>
        <w:t xml:space="preserve">Prof. </w:t>
      </w:r>
      <w:r w:rsidR="008C7010" w:rsidRPr="00A06B4B">
        <w:rPr>
          <w:b/>
          <w:sz w:val="36"/>
          <w:szCs w:val="36"/>
          <w:lang w:eastAsia="ar-SA"/>
        </w:rPr>
        <w:t>Dr.</w:t>
      </w:r>
      <w:r w:rsidR="00706377" w:rsidRPr="00A06B4B">
        <w:rPr>
          <w:b/>
          <w:sz w:val="36"/>
          <w:szCs w:val="36"/>
          <w:lang w:eastAsia="ar-SA"/>
        </w:rPr>
        <w:t xml:space="preserve"> </w:t>
      </w:r>
      <w:r w:rsidR="002A3268">
        <w:rPr>
          <w:b/>
          <w:sz w:val="36"/>
          <w:szCs w:val="36"/>
          <w:lang w:eastAsia="ar-SA"/>
        </w:rPr>
        <w:t xml:space="preserve">Sieglinde Grimm (Köln) und </w:t>
      </w:r>
    </w:p>
    <w:p w:rsidR="00E35F43" w:rsidRPr="002A3268" w:rsidRDefault="002A3268" w:rsidP="002A3268">
      <w:pPr>
        <w:suppressAutoHyphens/>
        <w:overflowPunct w:val="0"/>
        <w:autoSpaceDE w:val="0"/>
        <w:jc w:val="center"/>
        <w:textAlignment w:val="baseline"/>
        <w:rPr>
          <w:b/>
          <w:sz w:val="36"/>
          <w:szCs w:val="36"/>
          <w:lang w:eastAsia="ar-SA"/>
        </w:rPr>
      </w:pPr>
      <w:r>
        <w:rPr>
          <w:b/>
          <w:sz w:val="36"/>
          <w:szCs w:val="36"/>
          <w:lang w:eastAsia="ar-SA"/>
        </w:rPr>
        <w:t xml:space="preserve">Prof. Dr. </w:t>
      </w:r>
      <w:proofErr w:type="spellStart"/>
      <w:r>
        <w:rPr>
          <w:b/>
          <w:sz w:val="36"/>
          <w:szCs w:val="36"/>
          <w:lang w:eastAsia="ar-SA"/>
        </w:rPr>
        <w:t>Berbeli</w:t>
      </w:r>
      <w:proofErr w:type="spellEnd"/>
      <w:r>
        <w:rPr>
          <w:b/>
          <w:sz w:val="36"/>
          <w:szCs w:val="36"/>
          <w:lang w:eastAsia="ar-SA"/>
        </w:rPr>
        <w:t xml:space="preserve"> </w:t>
      </w:r>
      <w:proofErr w:type="spellStart"/>
      <w:r>
        <w:rPr>
          <w:b/>
          <w:sz w:val="36"/>
          <w:szCs w:val="36"/>
          <w:lang w:eastAsia="ar-SA"/>
        </w:rPr>
        <w:t>Wanning</w:t>
      </w:r>
      <w:proofErr w:type="spellEnd"/>
      <w:r>
        <w:rPr>
          <w:b/>
          <w:sz w:val="36"/>
          <w:szCs w:val="36"/>
          <w:lang w:eastAsia="ar-SA"/>
        </w:rPr>
        <w:t xml:space="preserve"> (Siegen)</w:t>
      </w:r>
      <w:r w:rsidR="006079F3" w:rsidRPr="00A06B4B">
        <w:rPr>
          <w:b/>
          <w:sz w:val="36"/>
          <w:szCs w:val="36"/>
          <w:lang w:eastAsia="ar-SA"/>
        </w:rPr>
        <w:t xml:space="preserve"> </w:t>
      </w:r>
    </w:p>
    <w:p w:rsidR="00E35F43" w:rsidRPr="00A06B4B" w:rsidRDefault="00E35F43" w:rsidP="00A06B4B">
      <w:pPr>
        <w:suppressAutoHyphens/>
        <w:overflowPunct w:val="0"/>
        <w:autoSpaceDE w:val="0"/>
        <w:jc w:val="center"/>
        <w:textAlignment w:val="baseline"/>
        <w:rPr>
          <w:sz w:val="36"/>
          <w:szCs w:val="36"/>
          <w:lang w:eastAsia="ar-SA"/>
        </w:rPr>
      </w:pPr>
      <w:r w:rsidRPr="00A06B4B">
        <w:rPr>
          <w:sz w:val="36"/>
          <w:szCs w:val="36"/>
          <w:lang w:eastAsia="ar-SA"/>
        </w:rPr>
        <w:t>im</w:t>
      </w:r>
    </w:p>
    <w:p w:rsidR="00E35F43" w:rsidRPr="00A06B4B" w:rsidRDefault="00E35F43" w:rsidP="00A06B4B">
      <w:pPr>
        <w:suppressAutoHyphens/>
        <w:overflowPunct w:val="0"/>
        <w:autoSpaceDE w:val="0"/>
        <w:jc w:val="center"/>
        <w:textAlignment w:val="baseline"/>
        <w:rPr>
          <w:b/>
          <w:sz w:val="36"/>
          <w:szCs w:val="36"/>
          <w:lang w:eastAsia="ar-SA"/>
        </w:rPr>
      </w:pPr>
      <w:r w:rsidRPr="00A06B4B">
        <w:rPr>
          <w:b/>
          <w:sz w:val="36"/>
          <w:szCs w:val="36"/>
          <w:lang w:eastAsia="ar-SA"/>
        </w:rPr>
        <w:t>Li</w:t>
      </w:r>
      <w:r w:rsidR="009D4A8F" w:rsidRPr="00A06B4B">
        <w:rPr>
          <w:b/>
          <w:sz w:val="36"/>
          <w:szCs w:val="36"/>
          <w:lang w:eastAsia="ar-SA"/>
        </w:rPr>
        <w:t>t</w:t>
      </w:r>
      <w:r w:rsidR="00CB382B" w:rsidRPr="00A06B4B">
        <w:rPr>
          <w:b/>
          <w:sz w:val="36"/>
          <w:szCs w:val="36"/>
          <w:lang w:eastAsia="ar-SA"/>
        </w:rPr>
        <w:t xml:space="preserve">eraturdidaktischen Kolloquium </w:t>
      </w:r>
      <w:r w:rsidR="00B96D97">
        <w:rPr>
          <w:b/>
          <w:sz w:val="36"/>
          <w:szCs w:val="36"/>
          <w:lang w:eastAsia="ar-SA"/>
        </w:rPr>
        <w:t>Köln</w:t>
      </w:r>
      <w:bookmarkStart w:id="0" w:name="_GoBack"/>
      <w:bookmarkEnd w:id="0"/>
    </w:p>
    <w:p w:rsidR="00E35F43" w:rsidRPr="00A06B4B" w:rsidRDefault="006079F3" w:rsidP="00A06B4B">
      <w:pPr>
        <w:suppressAutoHyphens/>
        <w:overflowPunct w:val="0"/>
        <w:autoSpaceDE w:val="0"/>
        <w:jc w:val="center"/>
        <w:textAlignment w:val="baseline"/>
        <w:rPr>
          <w:sz w:val="36"/>
          <w:szCs w:val="36"/>
          <w:lang w:eastAsia="ar-SA"/>
        </w:rPr>
      </w:pPr>
      <w:proofErr w:type="spellStart"/>
      <w:r w:rsidRPr="00A06B4B">
        <w:rPr>
          <w:b/>
          <w:sz w:val="36"/>
          <w:szCs w:val="36"/>
          <w:lang w:eastAsia="ar-SA"/>
        </w:rPr>
        <w:t>So</w:t>
      </w:r>
      <w:r w:rsidR="001F32F7" w:rsidRPr="00A06B4B">
        <w:rPr>
          <w:b/>
          <w:sz w:val="36"/>
          <w:szCs w:val="36"/>
          <w:lang w:eastAsia="ar-SA"/>
        </w:rPr>
        <w:t>S</w:t>
      </w:r>
      <w:r w:rsidRPr="00A06B4B">
        <w:rPr>
          <w:b/>
          <w:sz w:val="36"/>
          <w:szCs w:val="36"/>
          <w:lang w:eastAsia="ar-SA"/>
        </w:rPr>
        <w:t>em</w:t>
      </w:r>
      <w:proofErr w:type="spellEnd"/>
      <w:r w:rsidR="003E2BBD" w:rsidRPr="00A06B4B">
        <w:rPr>
          <w:b/>
          <w:sz w:val="36"/>
          <w:szCs w:val="36"/>
          <w:lang w:eastAsia="ar-SA"/>
        </w:rPr>
        <w:t xml:space="preserve"> 20</w:t>
      </w:r>
      <w:r w:rsidR="001F32F7" w:rsidRPr="00A06B4B">
        <w:rPr>
          <w:b/>
          <w:sz w:val="36"/>
          <w:szCs w:val="36"/>
          <w:lang w:eastAsia="ar-SA"/>
        </w:rPr>
        <w:t>16</w:t>
      </w:r>
    </w:p>
    <w:p w:rsidR="00CB382B" w:rsidRPr="00A06B4B" w:rsidRDefault="00CB382B" w:rsidP="00A06B4B">
      <w:pPr>
        <w:suppressAutoHyphens/>
        <w:overflowPunct w:val="0"/>
        <w:autoSpaceDE w:val="0"/>
        <w:jc w:val="center"/>
        <w:textAlignment w:val="baseline"/>
        <w:rPr>
          <w:b/>
          <w:sz w:val="36"/>
          <w:szCs w:val="36"/>
          <w:lang w:eastAsia="ar-SA"/>
        </w:rPr>
      </w:pPr>
    </w:p>
    <w:p w:rsidR="00E35F43" w:rsidRPr="00A06B4B" w:rsidRDefault="00E35F43" w:rsidP="00A06B4B">
      <w:pPr>
        <w:suppressAutoHyphens/>
        <w:overflowPunct w:val="0"/>
        <w:autoSpaceDE w:val="0"/>
        <w:jc w:val="center"/>
        <w:textAlignment w:val="baseline"/>
        <w:rPr>
          <w:sz w:val="36"/>
          <w:szCs w:val="36"/>
          <w:lang w:eastAsia="ar-SA"/>
        </w:rPr>
      </w:pPr>
      <w:r w:rsidRPr="00A06B4B">
        <w:rPr>
          <w:b/>
          <w:sz w:val="36"/>
          <w:szCs w:val="36"/>
          <w:lang w:eastAsia="ar-SA"/>
        </w:rPr>
        <w:t xml:space="preserve">Zeit: </w:t>
      </w:r>
      <w:r w:rsidR="009D4A8F" w:rsidRPr="00A06B4B">
        <w:rPr>
          <w:sz w:val="36"/>
          <w:szCs w:val="36"/>
          <w:lang w:eastAsia="ar-SA"/>
        </w:rPr>
        <w:t>Dien</w:t>
      </w:r>
      <w:r w:rsidR="001F32F7" w:rsidRPr="00A06B4B">
        <w:rPr>
          <w:sz w:val="36"/>
          <w:szCs w:val="36"/>
          <w:lang w:eastAsia="ar-SA"/>
        </w:rPr>
        <w:t xml:space="preserve">stag, den </w:t>
      </w:r>
      <w:r w:rsidR="002A3268">
        <w:rPr>
          <w:sz w:val="36"/>
          <w:szCs w:val="36"/>
          <w:lang w:eastAsia="ar-SA"/>
        </w:rPr>
        <w:t>24</w:t>
      </w:r>
      <w:r w:rsidR="001F32F7" w:rsidRPr="00A06B4B">
        <w:rPr>
          <w:sz w:val="36"/>
          <w:szCs w:val="36"/>
          <w:lang w:eastAsia="ar-SA"/>
        </w:rPr>
        <w:t xml:space="preserve">. </w:t>
      </w:r>
      <w:r w:rsidR="002A3268">
        <w:rPr>
          <w:sz w:val="36"/>
          <w:szCs w:val="36"/>
          <w:lang w:eastAsia="ar-SA"/>
        </w:rPr>
        <w:t>Mai</w:t>
      </w:r>
      <w:r w:rsidR="001F32F7" w:rsidRPr="00A06B4B">
        <w:rPr>
          <w:sz w:val="36"/>
          <w:szCs w:val="36"/>
          <w:lang w:eastAsia="ar-SA"/>
        </w:rPr>
        <w:t xml:space="preserve"> 2016</w:t>
      </w:r>
      <w:r w:rsidR="00CC0F16" w:rsidRPr="00A06B4B">
        <w:rPr>
          <w:sz w:val="36"/>
          <w:szCs w:val="36"/>
          <w:lang w:eastAsia="ar-SA"/>
        </w:rPr>
        <w:t>, 18.00</w:t>
      </w:r>
      <w:r w:rsidRPr="00A06B4B">
        <w:rPr>
          <w:sz w:val="36"/>
          <w:szCs w:val="36"/>
          <w:lang w:eastAsia="ar-SA"/>
        </w:rPr>
        <w:t xml:space="preserve"> Uhr</w:t>
      </w:r>
    </w:p>
    <w:p w:rsidR="00E35F43" w:rsidRPr="00A06B4B" w:rsidRDefault="00E35F43" w:rsidP="00A06B4B">
      <w:pPr>
        <w:suppressAutoHyphens/>
        <w:overflowPunct w:val="0"/>
        <w:autoSpaceDE w:val="0"/>
        <w:jc w:val="center"/>
        <w:textAlignment w:val="baseline"/>
        <w:rPr>
          <w:sz w:val="36"/>
          <w:szCs w:val="36"/>
          <w:lang w:eastAsia="ar-SA"/>
        </w:rPr>
      </w:pPr>
      <w:r w:rsidRPr="00A06B4B">
        <w:rPr>
          <w:b/>
          <w:sz w:val="36"/>
          <w:szCs w:val="36"/>
          <w:lang w:eastAsia="ar-SA"/>
        </w:rPr>
        <w:t xml:space="preserve">Ort: </w:t>
      </w:r>
      <w:proofErr w:type="spellStart"/>
      <w:r w:rsidR="001F32F7" w:rsidRPr="00A06B4B">
        <w:rPr>
          <w:sz w:val="36"/>
          <w:szCs w:val="36"/>
          <w:lang w:eastAsia="ar-SA"/>
        </w:rPr>
        <w:t>Gronewaldstraße</w:t>
      </w:r>
      <w:proofErr w:type="spellEnd"/>
      <w:r w:rsidR="001F32F7" w:rsidRPr="00A06B4B">
        <w:rPr>
          <w:sz w:val="36"/>
          <w:szCs w:val="36"/>
          <w:lang w:eastAsia="ar-SA"/>
        </w:rPr>
        <w:t xml:space="preserve"> 2</w:t>
      </w:r>
      <w:r w:rsidR="00AA0D23">
        <w:rPr>
          <w:sz w:val="36"/>
          <w:szCs w:val="36"/>
          <w:lang w:eastAsia="ar-SA"/>
        </w:rPr>
        <w:t xml:space="preserve"> (C-Trakt) , S 142 (ehem. R 402</w:t>
      </w:r>
      <w:r w:rsidR="001F32F7" w:rsidRPr="00A06B4B">
        <w:rPr>
          <w:sz w:val="36"/>
          <w:szCs w:val="36"/>
          <w:lang w:eastAsia="ar-SA"/>
        </w:rPr>
        <w:t>)</w:t>
      </w:r>
    </w:p>
    <w:p w:rsidR="00CC0F16" w:rsidRPr="00A06B4B" w:rsidRDefault="00E35F43" w:rsidP="00A06B4B">
      <w:pPr>
        <w:suppressAutoHyphens/>
        <w:overflowPunct w:val="0"/>
        <w:autoSpaceDE w:val="0"/>
        <w:jc w:val="center"/>
        <w:textAlignment w:val="baseline"/>
        <w:rPr>
          <w:sz w:val="36"/>
          <w:szCs w:val="36"/>
          <w:lang w:eastAsia="ar-SA"/>
        </w:rPr>
      </w:pPr>
      <w:r w:rsidRPr="00A06B4B">
        <w:rPr>
          <w:sz w:val="36"/>
          <w:szCs w:val="36"/>
          <w:lang w:eastAsia="ar-SA"/>
        </w:rPr>
        <w:t>zum Thema:</w:t>
      </w:r>
    </w:p>
    <w:p w:rsidR="006C5BA4" w:rsidRPr="00A06B4B" w:rsidRDefault="006C5BA4" w:rsidP="00A06B4B">
      <w:pPr>
        <w:jc w:val="center"/>
        <w:rPr>
          <w:b/>
          <w:sz w:val="36"/>
          <w:szCs w:val="36"/>
        </w:rPr>
      </w:pPr>
    </w:p>
    <w:p w:rsidR="0059199C" w:rsidRPr="00A06B4B" w:rsidRDefault="00AA0D23" w:rsidP="00A06B4B">
      <w:pPr>
        <w:jc w:val="center"/>
        <w:rPr>
          <w:b/>
          <w:sz w:val="36"/>
          <w:szCs w:val="36"/>
        </w:rPr>
      </w:pPr>
      <w:r w:rsidRPr="00AA0D23">
        <w:rPr>
          <w:b/>
          <w:sz w:val="36"/>
          <w:szCs w:val="36"/>
        </w:rPr>
        <w:t>Kulturökologie und Literaturdidaktik. Beiträge zur ökologischen Herausforderung in Literatur und Unterricht.</w:t>
      </w:r>
    </w:p>
    <w:p w:rsidR="006C5BA4" w:rsidRDefault="006C5BA4" w:rsidP="006A04E5">
      <w:pPr>
        <w:jc w:val="both"/>
        <w:rPr>
          <w:sz w:val="28"/>
          <w:szCs w:val="28"/>
        </w:rPr>
      </w:pPr>
    </w:p>
    <w:p w:rsidR="006F093C" w:rsidRDefault="00AA0D23" w:rsidP="006A04E5">
      <w:pPr>
        <w:jc w:val="both"/>
        <w:rPr>
          <w:sz w:val="28"/>
          <w:szCs w:val="28"/>
        </w:rPr>
      </w:pPr>
      <w:r w:rsidRPr="00AA0D23">
        <w:rPr>
          <w:sz w:val="28"/>
          <w:szCs w:val="28"/>
        </w:rPr>
        <w:t xml:space="preserve">Es gehört zum Grundbestand jeder kulturellen Bildung, der Literatur, ihrer Geschichte, ihren vielfältigen Erscheinungen, Themen und Motiven intensiv begegnen zu können. Die Reihe TOLD (Themenorientierte Literaturdidaktik) stellt aktuelle und traditionelle Themen fachwissenschaftlich fundiert, aber mit einem spezifisch literaturdidaktischen Blick vor und leistet so einen Beitrag zur Vermittlung literarisch-kultureller Bildung, zur Medienkompetenzentwicklung und zur Leseförderung. Der Band </w:t>
      </w:r>
      <w:r w:rsidRPr="00AA0D23">
        <w:rPr>
          <w:i/>
          <w:sz w:val="28"/>
          <w:szCs w:val="28"/>
        </w:rPr>
        <w:t>Kulturökologie und Literaturdidaktik</w:t>
      </w:r>
      <w:r w:rsidRPr="00AA0D23">
        <w:rPr>
          <w:sz w:val="28"/>
          <w:szCs w:val="28"/>
        </w:rPr>
        <w:t xml:space="preserve"> nutzt die große Relevanz, die der </w:t>
      </w:r>
      <w:proofErr w:type="gramStart"/>
      <w:r w:rsidRPr="00AA0D23">
        <w:rPr>
          <w:sz w:val="28"/>
          <w:szCs w:val="28"/>
        </w:rPr>
        <w:t>Themenbereich ,Natur’</w:t>
      </w:r>
      <w:proofErr w:type="gramEnd"/>
      <w:r w:rsidRPr="00AA0D23">
        <w:rPr>
          <w:sz w:val="28"/>
          <w:szCs w:val="28"/>
        </w:rPr>
        <w:t xml:space="preserve"> bzw. ,Natur und Kultur’ für die Gesellschaft insgesamt und für Kinder und Jugendliche hat. Dazu gehört insbesondere die Frage, wie Menschen den Umgang mit Natur und Umwelt angesichts der weltweiten Probleme zukünftig gestalten sollen, zu den zentralen Herausforderungen unseres Jahrhunderts. Umso mehr ist die erziehende Generation gehalten, der jüngeren die Spannweite dieses Themenfeldes bewusst zu machen, ohne auf Pessimismus oder Panikmache zu verfallen. Die in der Literatur verhandelten Naturkonzept</w:t>
      </w:r>
      <w:r w:rsidR="00D346B2">
        <w:rPr>
          <w:sz w:val="28"/>
          <w:szCs w:val="28"/>
        </w:rPr>
        <w:t xml:space="preserve">e bieten eine einzigartige und </w:t>
      </w:r>
      <w:r w:rsidRPr="00AA0D23">
        <w:rPr>
          <w:sz w:val="28"/>
          <w:szCs w:val="28"/>
        </w:rPr>
        <w:t>durch keine andere kulturelle Praxis ersetzbare Möglichkeit für Schülerinnen und Schüler, eigene Einsichten in komplexe Prozesse zu gewinnen sowie Erfahrungen zu sammeln, die ihre Weltsicht verändern und Handlungsoptionen eröffnen können.</w:t>
      </w:r>
    </w:p>
    <w:p w:rsidR="001F32F7" w:rsidRPr="00CB382B" w:rsidRDefault="001F32F7" w:rsidP="006A04E5">
      <w:pPr>
        <w:jc w:val="both"/>
        <w:rPr>
          <w:sz w:val="28"/>
          <w:szCs w:val="28"/>
        </w:rPr>
      </w:pPr>
    </w:p>
    <w:p w:rsidR="00C102E9" w:rsidRPr="00CB382B" w:rsidRDefault="00E35F43" w:rsidP="006646A8">
      <w:pPr>
        <w:suppressAutoHyphens/>
        <w:overflowPunct w:val="0"/>
        <w:autoSpaceDE w:val="0"/>
        <w:spacing w:after="120"/>
        <w:textAlignment w:val="baseline"/>
        <w:rPr>
          <w:rFonts w:cs="Arial"/>
          <w:b/>
          <w:sz w:val="28"/>
          <w:szCs w:val="28"/>
          <w:lang w:eastAsia="ar-SA"/>
        </w:rPr>
      </w:pPr>
      <w:r w:rsidRPr="00CB382B">
        <w:rPr>
          <w:rFonts w:cs="Arial"/>
          <w:b/>
          <w:sz w:val="28"/>
          <w:szCs w:val="28"/>
          <w:lang w:eastAsia="ar-SA"/>
        </w:rPr>
        <w:t>Alle interessierten Studierenden und Promovierenden, Kolleg/innen und Lehrer/innen der Region sind herzlich eingeladen!</w:t>
      </w:r>
    </w:p>
    <w:sectPr w:rsidR="00C102E9" w:rsidRPr="00CB382B">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5E8"/>
    <w:multiLevelType w:val="hybridMultilevel"/>
    <w:tmpl w:val="B2CE3A4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608464D9"/>
    <w:multiLevelType w:val="hybridMultilevel"/>
    <w:tmpl w:val="27368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B0"/>
    <w:rsid w:val="00031D93"/>
    <w:rsid w:val="000351B0"/>
    <w:rsid w:val="000A06A7"/>
    <w:rsid w:val="001015EE"/>
    <w:rsid w:val="001070AF"/>
    <w:rsid w:val="001218FA"/>
    <w:rsid w:val="001F32F7"/>
    <w:rsid w:val="002556C7"/>
    <w:rsid w:val="00267580"/>
    <w:rsid w:val="002A3268"/>
    <w:rsid w:val="00312EFF"/>
    <w:rsid w:val="00344621"/>
    <w:rsid w:val="00346BBB"/>
    <w:rsid w:val="003A1E60"/>
    <w:rsid w:val="003E2BBD"/>
    <w:rsid w:val="003E439D"/>
    <w:rsid w:val="003F3D5C"/>
    <w:rsid w:val="00527B73"/>
    <w:rsid w:val="00556A8E"/>
    <w:rsid w:val="0059199C"/>
    <w:rsid w:val="005B32C4"/>
    <w:rsid w:val="005E0479"/>
    <w:rsid w:val="005E5B89"/>
    <w:rsid w:val="00600123"/>
    <w:rsid w:val="006079F3"/>
    <w:rsid w:val="00610DBA"/>
    <w:rsid w:val="006646A8"/>
    <w:rsid w:val="006A04E5"/>
    <w:rsid w:val="006C44AA"/>
    <w:rsid w:val="006C5BA4"/>
    <w:rsid w:val="006C67D2"/>
    <w:rsid w:val="006E5DF8"/>
    <w:rsid w:val="006F093C"/>
    <w:rsid w:val="00706377"/>
    <w:rsid w:val="0077216E"/>
    <w:rsid w:val="00774436"/>
    <w:rsid w:val="007B25CE"/>
    <w:rsid w:val="007C10FF"/>
    <w:rsid w:val="0085029B"/>
    <w:rsid w:val="008C7010"/>
    <w:rsid w:val="00900E9E"/>
    <w:rsid w:val="00977658"/>
    <w:rsid w:val="009D4A8F"/>
    <w:rsid w:val="00A06B4B"/>
    <w:rsid w:val="00AA0D23"/>
    <w:rsid w:val="00AD5058"/>
    <w:rsid w:val="00AD5C57"/>
    <w:rsid w:val="00AF2575"/>
    <w:rsid w:val="00B0215F"/>
    <w:rsid w:val="00B15A65"/>
    <w:rsid w:val="00B74885"/>
    <w:rsid w:val="00B96D97"/>
    <w:rsid w:val="00BA72BC"/>
    <w:rsid w:val="00BF0E10"/>
    <w:rsid w:val="00C102E9"/>
    <w:rsid w:val="00C55121"/>
    <w:rsid w:val="00C6553E"/>
    <w:rsid w:val="00C96893"/>
    <w:rsid w:val="00CB382B"/>
    <w:rsid w:val="00CC0F16"/>
    <w:rsid w:val="00D13552"/>
    <w:rsid w:val="00D346B2"/>
    <w:rsid w:val="00D55EFE"/>
    <w:rsid w:val="00D67C6E"/>
    <w:rsid w:val="00DA0E6D"/>
    <w:rsid w:val="00DB6E8E"/>
    <w:rsid w:val="00E05D7C"/>
    <w:rsid w:val="00E35F43"/>
    <w:rsid w:val="00EC6306"/>
    <w:rsid w:val="00F31B24"/>
    <w:rsid w:val="00F441E8"/>
    <w:rsid w:val="00FC128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6F0391"/>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6F0391"/>
    <w:rPr>
      <w:sz w:val="22"/>
      <w:szCs w:val="22"/>
      <w:lang w:eastAsia="en-US"/>
    </w:rPr>
  </w:style>
  <w:style w:type="character" w:styleId="HTMLSchreibmaschine">
    <w:name w:val="HTML Typewriter"/>
    <w:semiHidden/>
    <w:unhideWhenUsed/>
    <w:rsid w:val="003B3BFD"/>
    <w:rPr>
      <w:rFonts w:ascii="Courier New" w:eastAsia="Times New Roman" w:hAnsi="Courier New" w:cs="Courier New" w:hint="default"/>
      <w:sz w:val="20"/>
      <w:szCs w:val="20"/>
    </w:rPr>
  </w:style>
  <w:style w:type="paragraph" w:styleId="NurText">
    <w:name w:val="Plain Text"/>
    <w:basedOn w:val="Standard"/>
    <w:link w:val="NurTextZchn"/>
    <w:rsid w:val="00312EFF"/>
    <w:rPr>
      <w:rFonts w:ascii="Courier New" w:hAnsi="Courier New" w:cs="Courier New"/>
      <w:sz w:val="20"/>
      <w:szCs w:val="20"/>
    </w:rPr>
  </w:style>
  <w:style w:type="character" w:customStyle="1" w:styleId="NurTextZchn">
    <w:name w:val="Nur Text Zchn"/>
    <w:link w:val="NurText"/>
    <w:rsid w:val="00312EFF"/>
    <w:rPr>
      <w:rFonts w:ascii="Courier New" w:hAnsi="Courier New" w:cs="Courier New"/>
      <w:lang w:eastAsia="en-US"/>
    </w:rPr>
  </w:style>
  <w:style w:type="character" w:styleId="Hyperlink">
    <w:name w:val="Hyperlink"/>
    <w:rsid w:val="005E04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6F0391"/>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6F0391"/>
    <w:rPr>
      <w:sz w:val="22"/>
      <w:szCs w:val="22"/>
      <w:lang w:eastAsia="en-US"/>
    </w:rPr>
  </w:style>
  <w:style w:type="character" w:styleId="HTMLSchreibmaschine">
    <w:name w:val="HTML Typewriter"/>
    <w:semiHidden/>
    <w:unhideWhenUsed/>
    <w:rsid w:val="003B3BFD"/>
    <w:rPr>
      <w:rFonts w:ascii="Courier New" w:eastAsia="Times New Roman" w:hAnsi="Courier New" w:cs="Courier New" w:hint="default"/>
      <w:sz w:val="20"/>
      <w:szCs w:val="20"/>
    </w:rPr>
  </w:style>
  <w:style w:type="paragraph" w:styleId="NurText">
    <w:name w:val="Plain Text"/>
    <w:basedOn w:val="Standard"/>
    <w:link w:val="NurTextZchn"/>
    <w:rsid w:val="00312EFF"/>
    <w:rPr>
      <w:rFonts w:ascii="Courier New" w:hAnsi="Courier New" w:cs="Courier New"/>
      <w:sz w:val="20"/>
      <w:szCs w:val="20"/>
    </w:rPr>
  </w:style>
  <w:style w:type="character" w:customStyle="1" w:styleId="NurTextZchn">
    <w:name w:val="Nur Text Zchn"/>
    <w:link w:val="NurText"/>
    <w:rsid w:val="00312EFF"/>
    <w:rPr>
      <w:rFonts w:ascii="Courier New" w:hAnsi="Courier New" w:cs="Courier New"/>
      <w:lang w:eastAsia="en-US"/>
    </w:rPr>
  </w:style>
  <w:style w:type="character" w:styleId="Hyperlink">
    <w:name w:val="Hyperlink"/>
    <w:rsid w:val="005E0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462">
      <w:bodyDiv w:val="1"/>
      <w:marLeft w:val="0"/>
      <w:marRight w:val="0"/>
      <w:marTop w:val="0"/>
      <w:marBottom w:val="0"/>
      <w:divBdr>
        <w:top w:val="none" w:sz="0" w:space="0" w:color="auto"/>
        <w:left w:val="none" w:sz="0" w:space="0" w:color="auto"/>
        <w:bottom w:val="none" w:sz="0" w:space="0" w:color="auto"/>
        <w:right w:val="none" w:sz="0" w:space="0" w:color="auto"/>
      </w:divBdr>
    </w:div>
    <w:div w:id="239565922">
      <w:bodyDiv w:val="1"/>
      <w:marLeft w:val="0"/>
      <w:marRight w:val="0"/>
      <w:marTop w:val="0"/>
      <w:marBottom w:val="0"/>
      <w:divBdr>
        <w:top w:val="none" w:sz="0" w:space="0" w:color="auto"/>
        <w:left w:val="none" w:sz="0" w:space="0" w:color="auto"/>
        <w:bottom w:val="none" w:sz="0" w:space="0" w:color="auto"/>
        <w:right w:val="none" w:sz="0" w:space="0" w:color="auto"/>
      </w:divBdr>
    </w:div>
    <w:div w:id="253756298">
      <w:bodyDiv w:val="1"/>
      <w:marLeft w:val="0"/>
      <w:marRight w:val="0"/>
      <w:marTop w:val="0"/>
      <w:marBottom w:val="0"/>
      <w:divBdr>
        <w:top w:val="none" w:sz="0" w:space="0" w:color="auto"/>
        <w:left w:val="none" w:sz="0" w:space="0" w:color="auto"/>
        <w:bottom w:val="none" w:sz="0" w:space="0" w:color="auto"/>
        <w:right w:val="none" w:sz="0" w:space="0" w:color="auto"/>
      </w:divBdr>
    </w:div>
    <w:div w:id="366418445">
      <w:bodyDiv w:val="1"/>
      <w:marLeft w:val="0"/>
      <w:marRight w:val="0"/>
      <w:marTop w:val="0"/>
      <w:marBottom w:val="0"/>
      <w:divBdr>
        <w:top w:val="none" w:sz="0" w:space="0" w:color="auto"/>
        <w:left w:val="none" w:sz="0" w:space="0" w:color="auto"/>
        <w:bottom w:val="none" w:sz="0" w:space="0" w:color="auto"/>
        <w:right w:val="none" w:sz="0" w:space="0" w:color="auto"/>
      </w:divBdr>
    </w:div>
    <w:div w:id="937710897">
      <w:bodyDiv w:val="1"/>
      <w:marLeft w:val="0"/>
      <w:marRight w:val="0"/>
      <w:marTop w:val="0"/>
      <w:marBottom w:val="0"/>
      <w:divBdr>
        <w:top w:val="none" w:sz="0" w:space="0" w:color="auto"/>
        <w:left w:val="none" w:sz="0" w:space="0" w:color="auto"/>
        <w:bottom w:val="none" w:sz="0" w:space="0" w:color="auto"/>
        <w:right w:val="none" w:sz="0" w:space="0" w:color="auto"/>
      </w:divBdr>
    </w:div>
    <w:div w:id="964656750">
      <w:bodyDiv w:val="1"/>
      <w:marLeft w:val="0"/>
      <w:marRight w:val="0"/>
      <w:marTop w:val="0"/>
      <w:marBottom w:val="0"/>
      <w:divBdr>
        <w:top w:val="none" w:sz="0" w:space="0" w:color="auto"/>
        <w:left w:val="none" w:sz="0" w:space="0" w:color="auto"/>
        <w:bottom w:val="none" w:sz="0" w:space="0" w:color="auto"/>
        <w:right w:val="none" w:sz="0" w:space="0" w:color="auto"/>
      </w:divBdr>
    </w:div>
    <w:div w:id="991911722">
      <w:bodyDiv w:val="1"/>
      <w:marLeft w:val="0"/>
      <w:marRight w:val="0"/>
      <w:marTop w:val="0"/>
      <w:marBottom w:val="0"/>
      <w:divBdr>
        <w:top w:val="none" w:sz="0" w:space="0" w:color="auto"/>
        <w:left w:val="none" w:sz="0" w:space="0" w:color="auto"/>
        <w:bottom w:val="none" w:sz="0" w:space="0" w:color="auto"/>
        <w:right w:val="none" w:sz="0" w:space="0" w:color="auto"/>
      </w:divBdr>
    </w:div>
    <w:div w:id="1391612395">
      <w:bodyDiv w:val="1"/>
      <w:marLeft w:val="0"/>
      <w:marRight w:val="0"/>
      <w:marTop w:val="0"/>
      <w:marBottom w:val="0"/>
      <w:divBdr>
        <w:top w:val="none" w:sz="0" w:space="0" w:color="auto"/>
        <w:left w:val="none" w:sz="0" w:space="0" w:color="auto"/>
        <w:bottom w:val="none" w:sz="0" w:space="0" w:color="auto"/>
        <w:right w:val="none" w:sz="0" w:space="0" w:color="auto"/>
      </w:divBdr>
    </w:div>
    <w:div w:id="18650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Seidler</dc:creator>
  <cp:lastModifiedBy>Seidler</cp:lastModifiedBy>
  <cp:revision>4</cp:revision>
  <cp:lastPrinted>2012-04-11T13:17:00Z</cp:lastPrinted>
  <dcterms:created xsi:type="dcterms:W3CDTF">2016-05-17T12:56:00Z</dcterms:created>
  <dcterms:modified xsi:type="dcterms:W3CDTF">2016-05-17T13:08:00Z</dcterms:modified>
</cp:coreProperties>
</file>